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017EF8">
        <w:rPr>
          <w:rFonts w:ascii="Times New Roman" w:hAnsi="Times New Roman" w:cs="Times New Roman"/>
          <w:b/>
          <w:sz w:val="40"/>
          <w:szCs w:val="40"/>
        </w:rPr>
        <w:t>its monthly meeting on Monday, March 24, 2014</w:t>
      </w:r>
      <w:r w:rsidR="00BB34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>
      <w:pPr>
        <w:rPr>
          <w:rFonts w:ascii="Times New Roman" w:hAnsi="Times New Roman" w:cs="Times New Roman"/>
          <w:b/>
          <w:sz w:val="40"/>
          <w:szCs w:val="40"/>
        </w:rPr>
      </w:pPr>
    </w:p>
    <w:p w:rsidR="002F16AC" w:rsidRDefault="002F16AC" w:rsidP="002F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2F16AC" w:rsidRDefault="002F16AC" w:rsidP="002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2F16AC" w:rsidRDefault="002F16AC" w:rsidP="002F16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March 24,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AC" w:rsidRDefault="002F16AC" w:rsidP="002F16AC">
      <w:pPr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2F16AC" w:rsidRDefault="002F16AC" w:rsidP="002F16AC">
      <w:pPr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2F16AC" w:rsidRPr="00813094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F16AC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2F16AC" w:rsidRPr="009466EF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Pr="00DA6F78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2F16AC" w:rsidRPr="00DA6F78" w:rsidRDefault="002F16AC" w:rsidP="002F16A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A24">
        <w:rPr>
          <w:rFonts w:ascii="Times New Roman" w:hAnsi="Times New Roman" w:cs="Times New Roman"/>
          <w:b/>
          <w:sz w:val="24"/>
          <w:szCs w:val="24"/>
        </w:rPr>
        <w:t xml:space="preserve">Guest Speaker – Melanie Roberts, Liaison Louisiana Behavioral Health Advisory Council (LBHAC) </w:t>
      </w:r>
    </w:p>
    <w:p w:rsidR="002F16AC" w:rsidRPr="005D0A24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2F16AC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</w:t>
      </w:r>
    </w:p>
    <w:p w:rsidR="002F16AC" w:rsidRPr="008B3813" w:rsidRDefault="002F16AC" w:rsidP="002F16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 with and Support to the Board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15)</w:t>
      </w:r>
    </w:p>
    <w:p w:rsidR="002F16AC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Board-ED Linkage</w:t>
      </w:r>
    </w:p>
    <w:p w:rsidR="002F16AC" w:rsidRPr="008B3813" w:rsidRDefault="002F16AC" w:rsidP="002F16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Unity of Control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26)</w:t>
      </w:r>
    </w:p>
    <w:p w:rsidR="002F16AC" w:rsidRDefault="002F16AC" w:rsidP="002F16A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2F16AC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Foundation of Acadiana</w:t>
      </w:r>
    </w:p>
    <w:p w:rsidR="002F16AC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LGE Assessment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16AC" w:rsidRDefault="002F16AC" w:rsidP="002F16A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2F16AC" w:rsidRPr="00B92DD2" w:rsidRDefault="002F16AC" w:rsidP="002F16AC">
      <w:pPr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2F16AC" w:rsidRPr="006D0C4A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</w:p>
    <w:p w:rsidR="002F16AC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April 28, 2014 6:15pm</w:t>
      </w:r>
    </w:p>
    <w:p w:rsidR="002F16AC" w:rsidRPr="0026042E" w:rsidRDefault="002F16AC" w:rsidP="002F1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Behavioral Health, Lafayette</w:t>
      </w:r>
    </w:p>
    <w:p w:rsidR="002F16AC" w:rsidRPr="00813094" w:rsidRDefault="002F16AC" w:rsidP="002F1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16AC" w:rsidRPr="00813094" w:rsidRDefault="002F16AC" w:rsidP="002F1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2F16AC" w:rsidRPr="007C67B0" w:rsidRDefault="002F16A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F16AC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2F16AC"/>
    <w:rsid w:val="00300B7F"/>
    <w:rsid w:val="00317A28"/>
    <w:rsid w:val="0048105A"/>
    <w:rsid w:val="00505A2A"/>
    <w:rsid w:val="00565A91"/>
    <w:rsid w:val="005670F4"/>
    <w:rsid w:val="005E50FA"/>
    <w:rsid w:val="0069350D"/>
    <w:rsid w:val="0073052C"/>
    <w:rsid w:val="007C67B0"/>
    <w:rsid w:val="00851360"/>
    <w:rsid w:val="009E18B8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2015-01-22T20:33:00Z</dcterms:created>
  <dcterms:modified xsi:type="dcterms:W3CDTF">2015-01-22T20:33:00Z</dcterms:modified>
</cp:coreProperties>
</file>